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A2" w:rsidRPr="00B31978" w:rsidRDefault="00B31978" w:rsidP="00517B87">
      <w:pPr>
        <w:rPr>
          <w:rFonts w:ascii="Arial" w:hAnsi="Arial" w:cs="Arial"/>
          <w:b/>
        </w:rPr>
      </w:pPr>
      <w:r w:rsidRPr="00B31978">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-77089</wp:posOffset>
            </wp:positionV>
            <wp:extent cx="714276" cy="1097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B_7469-US_NoBor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276" cy="1097280"/>
                    </a:xfrm>
                    <a:prstGeom prst="rect">
                      <a:avLst/>
                    </a:prstGeom>
                  </pic:spPr>
                </pic:pic>
              </a:graphicData>
            </a:graphic>
          </wp:anchor>
        </w:drawing>
      </w:r>
      <w:r w:rsidR="000F24A2" w:rsidRPr="00B31978">
        <w:rPr>
          <w:rFonts w:ascii="Arial" w:hAnsi="Arial" w:cs="Arial"/>
          <w:b/>
        </w:rPr>
        <w:t xml:space="preserve">For </w:t>
      </w:r>
      <w:r w:rsidRPr="00B31978">
        <w:rPr>
          <w:rFonts w:ascii="Arial" w:hAnsi="Arial" w:cs="Arial"/>
          <w:b/>
        </w:rPr>
        <w:t xml:space="preserve">more information: </w:t>
      </w:r>
    </w:p>
    <w:p w:rsidR="00B31978" w:rsidRDefault="00D55B3E" w:rsidP="00517B87">
      <w:pPr>
        <w:rPr>
          <w:rFonts w:ascii="Arial" w:hAnsi="Arial" w:cs="Arial"/>
        </w:rPr>
      </w:pPr>
      <w:r>
        <w:rPr>
          <w:rFonts w:ascii="Arial" w:hAnsi="Arial" w:cs="Arial"/>
        </w:rPr>
        <w:t>Ryan Smith</w:t>
      </w:r>
      <w:r w:rsidR="00B31978">
        <w:rPr>
          <w:rFonts w:ascii="Arial" w:hAnsi="Arial" w:cs="Arial"/>
        </w:rPr>
        <w:t>, Communications Director</w:t>
      </w:r>
    </w:p>
    <w:p w:rsidR="00B31978" w:rsidRDefault="00B31978" w:rsidP="00B31978">
      <w:pPr>
        <w:spacing w:before="0"/>
        <w:rPr>
          <w:rFonts w:ascii="Arial" w:hAnsi="Arial" w:cs="Arial"/>
        </w:rPr>
      </w:pPr>
      <w:proofErr w:type="spellStart"/>
      <w:r>
        <w:rPr>
          <w:rFonts w:ascii="Arial" w:hAnsi="Arial" w:cs="Arial"/>
        </w:rPr>
        <w:t>Ph</w:t>
      </w:r>
      <w:proofErr w:type="spellEnd"/>
      <w:r>
        <w:rPr>
          <w:rFonts w:ascii="Arial" w:hAnsi="Arial" w:cs="Arial"/>
        </w:rPr>
        <w:t>; 515-243-8137, ext. 313</w:t>
      </w:r>
    </w:p>
    <w:p w:rsidR="00B31978" w:rsidRDefault="00B31978" w:rsidP="00B31978">
      <w:pPr>
        <w:spacing w:before="0"/>
        <w:rPr>
          <w:rFonts w:ascii="Arial" w:hAnsi="Arial" w:cs="Arial"/>
        </w:rPr>
      </w:pPr>
      <w:r>
        <w:rPr>
          <w:rFonts w:ascii="Arial" w:hAnsi="Arial" w:cs="Arial"/>
        </w:rPr>
        <w:t>Cell: 515-</w:t>
      </w:r>
      <w:r w:rsidR="00D55B3E">
        <w:rPr>
          <w:rFonts w:ascii="Arial" w:hAnsi="Arial" w:cs="Arial"/>
        </w:rPr>
        <w:t>419-1839</w:t>
      </w:r>
    </w:p>
    <w:p w:rsidR="00B31978" w:rsidRDefault="00D55B3E" w:rsidP="00B31978">
      <w:pPr>
        <w:spacing w:before="0"/>
        <w:rPr>
          <w:rFonts w:ascii="Arial" w:hAnsi="Arial" w:cs="Arial"/>
        </w:rPr>
      </w:pPr>
      <w:r>
        <w:rPr>
          <w:rFonts w:ascii="Arial" w:hAnsi="Arial" w:cs="Arial"/>
        </w:rPr>
        <w:t>ryan</w:t>
      </w:r>
      <w:r w:rsidR="00B31978">
        <w:rPr>
          <w:rFonts w:ascii="Arial" w:hAnsi="Arial" w:cs="Arial"/>
        </w:rPr>
        <w:t>@dm.bbb.org</w:t>
      </w:r>
    </w:p>
    <w:p w:rsidR="00A33537" w:rsidRPr="00A33537" w:rsidRDefault="00A33537" w:rsidP="00A33537">
      <w:pPr>
        <w:rPr>
          <w:rFonts w:ascii="Arial" w:hAnsi="Arial" w:cs="Arial"/>
        </w:rPr>
      </w:pPr>
    </w:p>
    <w:p w:rsidR="00A93DD6" w:rsidRDefault="00A93DD6" w:rsidP="00A33537">
      <w:pPr>
        <w:jc w:val="center"/>
        <w:rPr>
          <w:rFonts w:ascii="Arial" w:hAnsi="Arial" w:cs="Arial"/>
          <w:b/>
        </w:rPr>
      </w:pPr>
      <w:r>
        <w:rPr>
          <w:rFonts w:ascii="Arial" w:hAnsi="Arial" w:cs="Arial"/>
          <w:b/>
        </w:rPr>
        <w:t>Better Business Bureau Serving</w:t>
      </w:r>
      <w:r w:rsidR="00A33537" w:rsidRPr="00A33537">
        <w:rPr>
          <w:rFonts w:ascii="Arial" w:hAnsi="Arial" w:cs="Arial"/>
          <w:b/>
        </w:rPr>
        <w:t xml:space="preserve"> </w:t>
      </w:r>
      <w:r>
        <w:rPr>
          <w:rFonts w:ascii="Arial" w:hAnsi="Arial" w:cs="Arial"/>
          <w:b/>
        </w:rPr>
        <w:t xml:space="preserve">Greater </w:t>
      </w:r>
      <w:r w:rsidR="00A33537" w:rsidRPr="00A33537">
        <w:rPr>
          <w:rFonts w:ascii="Arial" w:hAnsi="Arial" w:cs="Arial"/>
          <w:b/>
        </w:rPr>
        <w:t xml:space="preserve">Iowa Presents </w:t>
      </w:r>
    </w:p>
    <w:p w:rsidR="00A33537" w:rsidRPr="00A33537" w:rsidRDefault="008D59A5" w:rsidP="00A33537">
      <w:pPr>
        <w:jc w:val="center"/>
        <w:rPr>
          <w:rFonts w:ascii="Arial" w:hAnsi="Arial" w:cs="Arial"/>
          <w:b/>
        </w:rPr>
      </w:pPr>
      <w:r>
        <w:rPr>
          <w:rFonts w:ascii="Arial" w:hAnsi="Arial" w:cs="Arial"/>
          <w:b/>
        </w:rPr>
        <w:t>2016</w:t>
      </w:r>
      <w:r w:rsidR="00A33537">
        <w:rPr>
          <w:rFonts w:ascii="Arial" w:hAnsi="Arial" w:cs="Arial"/>
          <w:b/>
        </w:rPr>
        <w:t xml:space="preserve"> </w:t>
      </w:r>
      <w:r w:rsidR="00A93DD6">
        <w:rPr>
          <w:rFonts w:ascii="Arial" w:hAnsi="Arial" w:cs="Arial"/>
          <w:b/>
        </w:rPr>
        <w:t xml:space="preserve">Torch </w:t>
      </w:r>
      <w:r w:rsidR="00A33537">
        <w:rPr>
          <w:rFonts w:ascii="Arial" w:hAnsi="Arial" w:cs="Arial"/>
          <w:b/>
        </w:rPr>
        <w:t>Award Winners</w:t>
      </w:r>
    </w:p>
    <w:p w:rsidR="00A33537" w:rsidRPr="00A33537" w:rsidRDefault="00A33537" w:rsidP="00A33537">
      <w:pPr>
        <w:rPr>
          <w:rFonts w:ascii="Arial" w:hAnsi="Arial" w:cs="Arial"/>
        </w:rPr>
      </w:pPr>
    </w:p>
    <w:p w:rsidR="00A44A8C" w:rsidRDefault="00B73C02" w:rsidP="00A44A8C">
      <w:pPr>
        <w:rPr>
          <w:rFonts w:ascii="Arial" w:hAnsi="Arial" w:cs="Arial"/>
        </w:rPr>
      </w:pPr>
      <w:r>
        <w:rPr>
          <w:rFonts w:ascii="Arial" w:hAnsi="Arial" w:cs="Arial"/>
        </w:rPr>
        <w:t>Des Moines</w:t>
      </w:r>
      <w:r w:rsidR="00A33537" w:rsidRPr="00A33537">
        <w:rPr>
          <w:rFonts w:ascii="Arial" w:hAnsi="Arial" w:cs="Arial"/>
        </w:rPr>
        <w:t>, IA –</w:t>
      </w:r>
      <w:r w:rsidR="00A33537">
        <w:rPr>
          <w:rFonts w:ascii="Arial" w:hAnsi="Arial" w:cs="Arial"/>
        </w:rPr>
        <w:t xml:space="preserve">  </w:t>
      </w:r>
      <w:r w:rsidR="00A44A8C" w:rsidRPr="00A33537">
        <w:rPr>
          <w:rFonts w:ascii="Arial" w:hAnsi="Arial" w:cs="Arial"/>
        </w:rPr>
        <w:t>–</w:t>
      </w:r>
      <w:r w:rsidR="00A44A8C">
        <w:rPr>
          <w:rFonts w:ascii="Arial" w:hAnsi="Arial" w:cs="Arial"/>
        </w:rPr>
        <w:t xml:space="preserve">  </w:t>
      </w:r>
      <w:r w:rsidR="00A44A8C" w:rsidRPr="00A33537">
        <w:rPr>
          <w:rFonts w:ascii="Arial" w:hAnsi="Arial" w:cs="Arial"/>
        </w:rPr>
        <w:t xml:space="preserve">Please </w:t>
      </w:r>
      <w:r w:rsidR="00A44A8C">
        <w:rPr>
          <w:rFonts w:ascii="Arial" w:hAnsi="Arial" w:cs="Arial"/>
        </w:rPr>
        <w:t>join us as we recognize our 2016</w:t>
      </w:r>
      <w:r w:rsidR="00A44A8C" w:rsidRPr="00A33537">
        <w:rPr>
          <w:rFonts w:ascii="Arial" w:hAnsi="Arial" w:cs="Arial"/>
        </w:rPr>
        <w:t xml:space="preserve"> Business </w:t>
      </w:r>
      <w:r w:rsidR="00A44A8C">
        <w:rPr>
          <w:rFonts w:ascii="Arial" w:hAnsi="Arial" w:cs="Arial"/>
        </w:rPr>
        <w:t>Torch</w:t>
      </w:r>
      <w:r w:rsidR="00A44A8C" w:rsidRPr="00A33537">
        <w:rPr>
          <w:rFonts w:ascii="Arial" w:hAnsi="Arial" w:cs="Arial"/>
        </w:rPr>
        <w:t xml:space="preserve"> Awar</w:t>
      </w:r>
      <w:r w:rsidR="00A44A8C">
        <w:rPr>
          <w:rFonts w:ascii="Arial" w:hAnsi="Arial" w:cs="Arial"/>
        </w:rPr>
        <w:t>d recipients as well as our 2016 Students of Integrity Award recipients by</w:t>
      </w:r>
      <w:r w:rsidR="00A44A8C" w:rsidRPr="00A33537">
        <w:rPr>
          <w:rFonts w:ascii="Arial" w:hAnsi="Arial" w:cs="Arial"/>
        </w:rPr>
        <w:t xml:space="preserve"> honor</w:t>
      </w:r>
      <w:r w:rsidR="00A44A8C">
        <w:rPr>
          <w:rFonts w:ascii="Arial" w:hAnsi="Arial" w:cs="Arial"/>
        </w:rPr>
        <w:t>ing businesses and students who</w:t>
      </w:r>
      <w:r w:rsidR="00A44A8C" w:rsidRPr="00A33537">
        <w:rPr>
          <w:rFonts w:ascii="Arial" w:hAnsi="Arial" w:cs="Arial"/>
        </w:rPr>
        <w:t xml:space="preserve"> demonstrate superior ethics, reliability and trustworthiness. The Better Business Bureau </w:t>
      </w:r>
      <w:r w:rsidR="00A44A8C">
        <w:rPr>
          <w:rFonts w:ascii="Arial" w:hAnsi="Arial" w:cs="Arial"/>
        </w:rPr>
        <w:t>Serving Greater</w:t>
      </w:r>
      <w:r w:rsidR="00A44A8C" w:rsidRPr="00A33537">
        <w:rPr>
          <w:rFonts w:ascii="Arial" w:hAnsi="Arial" w:cs="Arial"/>
        </w:rPr>
        <w:t xml:space="preserve"> Iowa will present the</w:t>
      </w:r>
      <w:r w:rsidR="00A44A8C">
        <w:rPr>
          <w:rFonts w:ascii="Arial" w:hAnsi="Arial" w:cs="Arial"/>
        </w:rPr>
        <w:t xml:space="preserve"> winners at the </w:t>
      </w:r>
      <w:r w:rsidR="00A44A8C" w:rsidRPr="00A33537">
        <w:rPr>
          <w:rFonts w:ascii="Arial" w:hAnsi="Arial" w:cs="Arial"/>
        </w:rPr>
        <w:t xml:space="preserve">BBB </w:t>
      </w:r>
      <w:r w:rsidR="00A44A8C">
        <w:rPr>
          <w:rFonts w:ascii="Arial" w:hAnsi="Arial" w:cs="Arial"/>
        </w:rPr>
        <w:t>Torch Awards Luncheon, on Thursday, April 21, 2016 at 11:45</w:t>
      </w:r>
      <w:r w:rsidR="00A44A8C" w:rsidRPr="00A33537">
        <w:rPr>
          <w:rFonts w:ascii="Arial" w:hAnsi="Arial" w:cs="Arial"/>
        </w:rPr>
        <w:t xml:space="preserve"> am, taking place at </w:t>
      </w:r>
      <w:r w:rsidR="00A44A8C">
        <w:rPr>
          <w:rFonts w:ascii="Arial" w:hAnsi="Arial" w:cs="Arial"/>
        </w:rPr>
        <w:t>the Downtown Marriot in Des Moines, IA.</w:t>
      </w:r>
    </w:p>
    <w:p w:rsidR="00A44A8C" w:rsidRPr="00A33537" w:rsidRDefault="00A44A8C" w:rsidP="00A44A8C">
      <w:pPr>
        <w:rPr>
          <w:rFonts w:ascii="Arial" w:hAnsi="Arial" w:cs="Arial"/>
        </w:rPr>
      </w:pPr>
      <w:r>
        <w:rPr>
          <w:rFonts w:ascii="Arial" w:hAnsi="Arial" w:cs="Arial"/>
        </w:rPr>
        <w:t>“We pride ourselves on promoting</w:t>
      </w:r>
      <w:r w:rsidRPr="00A33537">
        <w:rPr>
          <w:rFonts w:ascii="Arial" w:hAnsi="Arial" w:cs="Arial"/>
        </w:rPr>
        <w:t xml:space="preserve"> integrity</w:t>
      </w:r>
      <w:r>
        <w:rPr>
          <w:rFonts w:ascii="Arial" w:hAnsi="Arial" w:cs="Arial"/>
        </w:rPr>
        <w:t>. F</w:t>
      </w:r>
      <w:r w:rsidRPr="00A33537">
        <w:rPr>
          <w:rFonts w:ascii="Arial" w:hAnsi="Arial" w:cs="Arial"/>
        </w:rPr>
        <w:t xml:space="preserve">or </w:t>
      </w:r>
      <w:r>
        <w:rPr>
          <w:rFonts w:ascii="Arial" w:hAnsi="Arial" w:cs="Arial"/>
        </w:rPr>
        <w:t xml:space="preserve">more than </w:t>
      </w:r>
      <w:r w:rsidRPr="00A33537">
        <w:rPr>
          <w:rFonts w:ascii="Arial" w:hAnsi="Arial" w:cs="Arial"/>
        </w:rPr>
        <w:t xml:space="preserve">75 years the BBB has </w:t>
      </w:r>
      <w:r>
        <w:rPr>
          <w:rFonts w:ascii="Arial" w:hAnsi="Arial" w:cs="Arial"/>
        </w:rPr>
        <w:t xml:space="preserve">been </w:t>
      </w:r>
      <w:r w:rsidRPr="00A33537">
        <w:rPr>
          <w:rFonts w:ascii="Arial" w:hAnsi="Arial" w:cs="Arial"/>
        </w:rPr>
        <w:t xml:space="preserve">providing services that build consumer trust in our communities.  We consider it an honor </w:t>
      </w:r>
      <w:r>
        <w:rPr>
          <w:rFonts w:ascii="Arial" w:hAnsi="Arial" w:cs="Arial"/>
        </w:rPr>
        <w:t>to present this year’s Torch Award Winners and Student Torch Award Winners, they lead by example and embody the ideals of the Better Business Bureau</w:t>
      </w:r>
      <w:r w:rsidRPr="00A33537">
        <w:rPr>
          <w:rFonts w:ascii="Arial" w:hAnsi="Arial" w:cs="Arial"/>
        </w:rPr>
        <w:t xml:space="preserve">.” – Chris </w:t>
      </w:r>
      <w:r>
        <w:rPr>
          <w:rFonts w:ascii="Arial" w:hAnsi="Arial" w:cs="Arial"/>
        </w:rPr>
        <w:t>Coleman, President, CEO</w:t>
      </w:r>
      <w:r w:rsidRPr="00A33537">
        <w:rPr>
          <w:rFonts w:ascii="Arial" w:hAnsi="Arial" w:cs="Arial"/>
        </w:rPr>
        <w:t xml:space="preserve"> </w:t>
      </w:r>
    </w:p>
    <w:p w:rsidR="00A44A8C" w:rsidRDefault="00A44A8C" w:rsidP="00A44A8C">
      <w:pPr>
        <w:rPr>
          <w:rFonts w:ascii="Arial" w:hAnsi="Arial" w:cs="Arial"/>
        </w:rPr>
      </w:pPr>
      <w:r w:rsidRPr="00A33537">
        <w:rPr>
          <w:rFonts w:ascii="Arial" w:hAnsi="Arial" w:cs="Arial"/>
        </w:rPr>
        <w:t>Tickets for The Better</w:t>
      </w:r>
      <w:r>
        <w:rPr>
          <w:rFonts w:ascii="Arial" w:hAnsi="Arial" w:cs="Arial"/>
        </w:rPr>
        <w:t xml:space="preserve"> Business Bureau Serving Greater Iowa Torch Award</w:t>
      </w:r>
      <w:r w:rsidRPr="00A33537">
        <w:rPr>
          <w:rFonts w:ascii="Arial" w:hAnsi="Arial" w:cs="Arial"/>
        </w:rPr>
        <w:t xml:space="preserve"> Luncheon can be purchased </w:t>
      </w:r>
      <w:r>
        <w:rPr>
          <w:rFonts w:ascii="Arial" w:hAnsi="Arial" w:cs="Arial"/>
        </w:rPr>
        <w:t xml:space="preserve">online at </w:t>
      </w:r>
      <w:hyperlink r:id="rId8" w:history="1">
        <w:r w:rsidRPr="00913162">
          <w:rPr>
            <w:rStyle w:val="Hyperlink"/>
            <w:rFonts w:ascii="Arial" w:hAnsi="Arial" w:cs="Arial"/>
          </w:rPr>
          <w:t>www.bbb.org/iowa/events</w:t>
        </w:r>
      </w:hyperlink>
      <w:r>
        <w:rPr>
          <w:rFonts w:ascii="Arial" w:hAnsi="Arial" w:cs="Arial"/>
        </w:rPr>
        <w:t xml:space="preserve"> or by phone at (515) 243-5027</w:t>
      </w:r>
      <w:r w:rsidRPr="00A33537">
        <w:rPr>
          <w:rFonts w:ascii="Arial" w:hAnsi="Arial" w:cs="Arial"/>
        </w:rPr>
        <w:t>. T</w:t>
      </w:r>
      <w:r>
        <w:rPr>
          <w:rFonts w:ascii="Arial" w:hAnsi="Arial" w:cs="Arial"/>
        </w:rPr>
        <w:t>ables of 8 are available for $300.00.  Individual tickets are $40</w:t>
      </w:r>
      <w:r w:rsidRPr="00A33537">
        <w:rPr>
          <w:rFonts w:ascii="Arial" w:hAnsi="Arial" w:cs="Arial"/>
        </w:rPr>
        <w:t>.00</w:t>
      </w:r>
      <w:r>
        <w:rPr>
          <w:rFonts w:ascii="Arial" w:hAnsi="Arial" w:cs="Arial"/>
        </w:rPr>
        <w:t xml:space="preserve"> per seat</w:t>
      </w:r>
      <w:r w:rsidRPr="00A33537">
        <w:rPr>
          <w:rFonts w:ascii="Arial" w:hAnsi="Arial" w:cs="Arial"/>
        </w:rPr>
        <w:t>.</w:t>
      </w:r>
      <w:r>
        <w:rPr>
          <w:rFonts w:ascii="Arial" w:hAnsi="Arial" w:cs="Arial"/>
        </w:rPr>
        <w:t xml:space="preserve">  The public is encouraged to attend.  </w:t>
      </w:r>
    </w:p>
    <w:p w:rsidR="00BD0CF6" w:rsidRDefault="008D59A5" w:rsidP="00A44A8C">
      <w:pPr>
        <w:rPr>
          <w:rFonts w:ascii="Arial" w:hAnsi="Arial" w:cs="Arial"/>
        </w:rPr>
      </w:pPr>
      <w:r>
        <w:rPr>
          <w:rFonts w:ascii="Arial" w:hAnsi="Arial" w:cs="Arial"/>
        </w:rPr>
        <w:t>The 2016</w:t>
      </w:r>
      <w:r w:rsidR="00BD0CF6">
        <w:rPr>
          <w:rFonts w:ascii="Arial" w:hAnsi="Arial" w:cs="Arial"/>
        </w:rPr>
        <w:t xml:space="preserve"> Better Business Bureau</w:t>
      </w:r>
      <w:r w:rsidR="00AE67DD">
        <w:rPr>
          <w:rFonts w:ascii="Arial" w:hAnsi="Arial" w:cs="Arial"/>
        </w:rPr>
        <w:t xml:space="preserve"> </w:t>
      </w:r>
      <w:r>
        <w:rPr>
          <w:rFonts w:ascii="Arial" w:hAnsi="Arial" w:cs="Arial"/>
        </w:rPr>
        <w:t>Torch</w:t>
      </w:r>
      <w:r w:rsidR="00AE67DD">
        <w:rPr>
          <w:rFonts w:ascii="Arial" w:hAnsi="Arial" w:cs="Arial"/>
        </w:rPr>
        <w:t xml:space="preserve"> Award Winners are:</w:t>
      </w:r>
    </w:p>
    <w:p w:rsidR="00312839" w:rsidRPr="00312839" w:rsidRDefault="00B73C02"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The Cedar Bend Humane Society (non-profit), Waterloo, IA</w:t>
      </w:r>
    </w:p>
    <w:p w:rsidR="00312839" w:rsidRPr="00312839" w:rsidRDefault="00B73C02"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Bell Brothers Heating and Air Conditioning, Des Moines, IA</w:t>
      </w:r>
    </w:p>
    <w:p w:rsidR="00312839" w:rsidRPr="00312839" w:rsidRDefault="00B73C02"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 xml:space="preserve">Palmer Group, </w:t>
      </w:r>
      <w:r w:rsidR="00A44A8C">
        <w:rPr>
          <w:rFonts w:ascii="Arial" w:eastAsia="Times New Roman" w:hAnsi="Arial" w:cs="Arial"/>
          <w:b/>
          <w:color w:val="222222"/>
        </w:rPr>
        <w:t xml:space="preserve">West </w:t>
      </w:r>
      <w:r>
        <w:rPr>
          <w:rFonts w:ascii="Arial" w:eastAsia="Times New Roman" w:hAnsi="Arial" w:cs="Arial"/>
          <w:b/>
          <w:color w:val="222222"/>
        </w:rPr>
        <w:t>Des Moines, IA</w:t>
      </w:r>
    </w:p>
    <w:p w:rsidR="00312839" w:rsidRDefault="00A44A8C"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Shade Tree Auto</w:t>
      </w:r>
      <w:r w:rsidR="00B73C02">
        <w:rPr>
          <w:rFonts w:ascii="Arial" w:eastAsia="Times New Roman" w:hAnsi="Arial" w:cs="Arial"/>
          <w:b/>
          <w:color w:val="222222"/>
        </w:rPr>
        <w:t>, Grimes, IA</w:t>
      </w:r>
    </w:p>
    <w:p w:rsidR="00B73C02" w:rsidRDefault="00A44A8C"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Strategic America, West</w:t>
      </w:r>
      <w:r w:rsidR="00B73C02">
        <w:rPr>
          <w:rFonts w:ascii="Arial" w:eastAsia="Times New Roman" w:hAnsi="Arial" w:cs="Arial"/>
          <w:b/>
          <w:color w:val="222222"/>
        </w:rPr>
        <w:t xml:space="preserve"> Des Moines, IA</w:t>
      </w:r>
    </w:p>
    <w:p w:rsidR="00B73C02" w:rsidRPr="00312839" w:rsidRDefault="00B73C02" w:rsidP="00312839">
      <w:pPr>
        <w:pStyle w:val="ListParagraph"/>
        <w:numPr>
          <w:ilvl w:val="0"/>
          <w:numId w:val="2"/>
        </w:numPr>
        <w:shd w:val="clear" w:color="auto" w:fill="FFFFFF"/>
        <w:spacing w:before="0"/>
        <w:rPr>
          <w:rFonts w:ascii="Arial" w:eastAsia="Times New Roman" w:hAnsi="Arial" w:cs="Arial"/>
          <w:b/>
          <w:color w:val="222222"/>
        </w:rPr>
      </w:pPr>
      <w:r>
        <w:rPr>
          <w:rFonts w:ascii="Arial" w:eastAsia="Times New Roman" w:hAnsi="Arial" w:cs="Arial"/>
          <w:b/>
          <w:color w:val="222222"/>
        </w:rPr>
        <w:t xml:space="preserve">Willis Auto Campus, </w:t>
      </w:r>
      <w:r w:rsidR="00A44A8C">
        <w:rPr>
          <w:rFonts w:ascii="Arial" w:eastAsia="Times New Roman" w:hAnsi="Arial" w:cs="Arial"/>
          <w:b/>
          <w:color w:val="222222"/>
        </w:rPr>
        <w:t>Clive</w:t>
      </w:r>
      <w:bookmarkStart w:id="0" w:name="_GoBack"/>
      <w:bookmarkEnd w:id="0"/>
      <w:r>
        <w:rPr>
          <w:rFonts w:ascii="Arial" w:eastAsia="Times New Roman" w:hAnsi="Arial" w:cs="Arial"/>
          <w:b/>
          <w:color w:val="222222"/>
        </w:rPr>
        <w:t>, IA</w:t>
      </w:r>
    </w:p>
    <w:p w:rsidR="00AE67DD" w:rsidRDefault="00AE67DD" w:rsidP="00A33537">
      <w:pPr>
        <w:rPr>
          <w:rFonts w:ascii="Arial" w:hAnsi="Arial" w:cs="Arial"/>
        </w:rPr>
      </w:pPr>
      <w:r>
        <w:rPr>
          <w:rFonts w:ascii="Arial" w:hAnsi="Arial" w:cs="Arial"/>
        </w:rPr>
        <w:t>Sponsors include:</w:t>
      </w:r>
    </w:p>
    <w:p w:rsidR="00312839" w:rsidRDefault="00872115" w:rsidP="00312839">
      <w:pPr>
        <w:shd w:val="clear" w:color="auto" w:fill="FFFFFF"/>
        <w:spacing w:before="0"/>
        <w:jc w:val="center"/>
        <w:rPr>
          <w:rFonts w:ascii="Arial" w:eastAsia="Times New Roman" w:hAnsi="Arial" w:cs="Arial"/>
          <w:b/>
          <w:i/>
          <w:iCs/>
          <w:color w:val="222222"/>
          <w:sz w:val="28"/>
          <w:szCs w:val="28"/>
        </w:rPr>
      </w:pPr>
      <w:r>
        <w:rPr>
          <w:rFonts w:ascii="Arial" w:eastAsia="Times New Roman" w:hAnsi="Arial" w:cs="Arial"/>
          <w:b/>
          <w:i/>
          <w:iCs/>
          <w:color w:val="222222"/>
          <w:sz w:val="28"/>
          <w:szCs w:val="28"/>
        </w:rPr>
        <w:t>ITA Group</w:t>
      </w:r>
      <w:r>
        <w:rPr>
          <w:rFonts w:ascii="Arial" w:eastAsia="Times New Roman" w:hAnsi="Arial" w:cs="Arial"/>
          <w:b/>
          <w:i/>
          <w:iCs/>
          <w:color w:val="222222"/>
          <w:sz w:val="28"/>
          <w:szCs w:val="28"/>
        </w:rPr>
        <w:tab/>
      </w:r>
      <w:r>
        <w:rPr>
          <w:rFonts w:ascii="Arial" w:eastAsia="Times New Roman" w:hAnsi="Arial" w:cs="Arial"/>
          <w:b/>
          <w:i/>
          <w:iCs/>
          <w:color w:val="222222"/>
          <w:sz w:val="28"/>
          <w:szCs w:val="28"/>
        </w:rPr>
        <w:tab/>
        <w:t>MidAmerican Energy</w:t>
      </w:r>
      <w:r>
        <w:rPr>
          <w:rFonts w:ascii="Arial" w:eastAsia="Times New Roman" w:hAnsi="Arial" w:cs="Arial"/>
          <w:b/>
          <w:i/>
          <w:iCs/>
          <w:color w:val="222222"/>
          <w:sz w:val="28"/>
          <w:szCs w:val="28"/>
        </w:rPr>
        <w:tab/>
      </w:r>
      <w:r>
        <w:rPr>
          <w:rFonts w:ascii="Arial" w:eastAsia="Times New Roman" w:hAnsi="Arial" w:cs="Arial"/>
          <w:b/>
          <w:i/>
          <w:iCs/>
          <w:color w:val="222222"/>
          <w:sz w:val="28"/>
          <w:szCs w:val="28"/>
        </w:rPr>
        <w:tab/>
        <w:t>Principal</w:t>
      </w:r>
    </w:p>
    <w:p w:rsidR="00872115" w:rsidRDefault="00872115" w:rsidP="00312839">
      <w:pPr>
        <w:shd w:val="clear" w:color="auto" w:fill="FFFFFF"/>
        <w:spacing w:before="0"/>
        <w:jc w:val="center"/>
        <w:rPr>
          <w:rFonts w:ascii="Arial" w:eastAsia="Times New Roman" w:hAnsi="Arial" w:cs="Arial"/>
          <w:b/>
          <w:i/>
          <w:iCs/>
          <w:color w:val="222222"/>
          <w:sz w:val="28"/>
          <w:szCs w:val="28"/>
        </w:rPr>
      </w:pPr>
      <w:r>
        <w:rPr>
          <w:rFonts w:ascii="Arial" w:eastAsia="Times New Roman" w:hAnsi="Arial" w:cs="Arial"/>
          <w:b/>
          <w:i/>
          <w:iCs/>
          <w:color w:val="222222"/>
          <w:sz w:val="28"/>
          <w:szCs w:val="28"/>
        </w:rPr>
        <w:t>KCCI – TV8</w:t>
      </w:r>
      <w:r>
        <w:rPr>
          <w:rFonts w:ascii="Arial" w:eastAsia="Times New Roman" w:hAnsi="Arial" w:cs="Arial"/>
          <w:b/>
          <w:i/>
          <w:iCs/>
          <w:color w:val="222222"/>
          <w:sz w:val="28"/>
          <w:szCs w:val="28"/>
        </w:rPr>
        <w:tab/>
        <w:t>Des Moines Truck Brokers</w:t>
      </w:r>
      <w:r>
        <w:rPr>
          <w:rFonts w:ascii="Arial" w:eastAsia="Times New Roman" w:hAnsi="Arial" w:cs="Arial"/>
          <w:b/>
          <w:i/>
          <w:iCs/>
          <w:color w:val="222222"/>
          <w:sz w:val="28"/>
          <w:szCs w:val="28"/>
        </w:rPr>
        <w:tab/>
      </w:r>
      <w:r>
        <w:rPr>
          <w:rFonts w:ascii="Arial" w:eastAsia="Times New Roman" w:hAnsi="Arial" w:cs="Arial"/>
          <w:b/>
          <w:i/>
          <w:iCs/>
          <w:color w:val="222222"/>
          <w:sz w:val="28"/>
          <w:szCs w:val="28"/>
        </w:rPr>
        <w:tab/>
        <w:t>Bankers Trust</w:t>
      </w:r>
    </w:p>
    <w:p w:rsidR="00872115" w:rsidRDefault="00872115" w:rsidP="00312839">
      <w:pPr>
        <w:shd w:val="clear" w:color="auto" w:fill="FFFFFF"/>
        <w:spacing w:before="0"/>
        <w:jc w:val="center"/>
        <w:rPr>
          <w:rFonts w:ascii="Arial" w:eastAsia="Times New Roman" w:hAnsi="Arial" w:cs="Arial"/>
          <w:b/>
          <w:i/>
          <w:iCs/>
          <w:color w:val="222222"/>
          <w:sz w:val="28"/>
          <w:szCs w:val="28"/>
        </w:rPr>
      </w:pPr>
      <w:r>
        <w:rPr>
          <w:rFonts w:ascii="Arial" w:eastAsia="Times New Roman" w:hAnsi="Arial" w:cs="Arial"/>
          <w:b/>
          <w:i/>
          <w:iCs/>
          <w:color w:val="222222"/>
          <w:sz w:val="28"/>
          <w:szCs w:val="28"/>
        </w:rPr>
        <w:t>Willis Auto Campus</w:t>
      </w:r>
      <w:r>
        <w:rPr>
          <w:rFonts w:ascii="Arial" w:eastAsia="Times New Roman" w:hAnsi="Arial" w:cs="Arial"/>
          <w:b/>
          <w:i/>
          <w:iCs/>
          <w:color w:val="222222"/>
          <w:sz w:val="28"/>
          <w:szCs w:val="28"/>
        </w:rPr>
        <w:tab/>
      </w:r>
      <w:r>
        <w:rPr>
          <w:rFonts w:ascii="Arial" w:eastAsia="Times New Roman" w:hAnsi="Arial" w:cs="Arial"/>
          <w:b/>
          <w:i/>
          <w:iCs/>
          <w:color w:val="222222"/>
          <w:sz w:val="28"/>
          <w:szCs w:val="28"/>
        </w:rPr>
        <w:tab/>
        <w:t>EMC Insurance</w:t>
      </w:r>
      <w:r>
        <w:rPr>
          <w:rFonts w:ascii="Arial" w:eastAsia="Times New Roman" w:hAnsi="Arial" w:cs="Arial"/>
          <w:b/>
          <w:i/>
          <w:iCs/>
          <w:color w:val="222222"/>
          <w:sz w:val="28"/>
          <w:szCs w:val="28"/>
        </w:rPr>
        <w:tab/>
      </w:r>
      <w:r>
        <w:rPr>
          <w:rFonts w:ascii="Arial" w:eastAsia="Times New Roman" w:hAnsi="Arial" w:cs="Arial"/>
          <w:b/>
          <w:i/>
          <w:iCs/>
          <w:color w:val="222222"/>
          <w:sz w:val="28"/>
          <w:szCs w:val="28"/>
        </w:rPr>
        <w:tab/>
        <w:t>FBL Financial Group, Inc.</w:t>
      </w:r>
    </w:p>
    <w:p w:rsidR="00872115" w:rsidRPr="00312839" w:rsidRDefault="00872115" w:rsidP="00312839">
      <w:pPr>
        <w:shd w:val="clear" w:color="auto" w:fill="FFFFFF"/>
        <w:spacing w:before="0"/>
        <w:jc w:val="center"/>
        <w:rPr>
          <w:rFonts w:ascii="Arial" w:eastAsia="Times New Roman" w:hAnsi="Arial" w:cs="Arial"/>
          <w:b/>
          <w:color w:val="222222"/>
          <w:sz w:val="18"/>
          <w:szCs w:val="18"/>
        </w:rPr>
      </w:pPr>
    </w:p>
    <w:p w:rsidR="00A33537" w:rsidRPr="00A33537" w:rsidRDefault="00A33537" w:rsidP="00A33537">
      <w:pPr>
        <w:rPr>
          <w:rFonts w:ascii="Arial" w:hAnsi="Arial" w:cs="Arial"/>
          <w:sz w:val="18"/>
          <w:szCs w:val="18"/>
        </w:rPr>
      </w:pPr>
      <w:r w:rsidRPr="00A33537">
        <w:rPr>
          <w:rFonts w:ascii="Arial" w:hAnsi="Arial" w:cs="Arial"/>
          <w:sz w:val="18"/>
          <w:szCs w:val="18"/>
        </w:rPr>
        <w:t xml:space="preserve">BBB is a nonprofit, non-governmental, business-supported organization that sets and upholds high standards for fair and honest business behavior. All BBB services to consumers are free of charge. BBB provides objective advice, free BBB Business Reviews on more than 4 million businesses, 11,000 Charity Reviews, dispute resolution services, alerts and educational information on topics affecting marketplace trust. BBB Serving Greater Iowa, Quad Cities and </w:t>
      </w:r>
      <w:proofErr w:type="spellStart"/>
      <w:r w:rsidRPr="00A33537">
        <w:rPr>
          <w:rFonts w:ascii="Arial" w:hAnsi="Arial" w:cs="Arial"/>
          <w:sz w:val="18"/>
          <w:szCs w:val="18"/>
        </w:rPr>
        <w:t>Siouxland</w:t>
      </w:r>
      <w:proofErr w:type="spellEnd"/>
      <w:r w:rsidRPr="00A33537">
        <w:rPr>
          <w:rFonts w:ascii="Arial" w:hAnsi="Arial" w:cs="Arial"/>
          <w:sz w:val="18"/>
          <w:szCs w:val="18"/>
        </w:rPr>
        <w:t xml:space="preserve"> Region was founded in 1940 and is one of 112 local, independent BBBs across North America.</w:t>
      </w:r>
    </w:p>
    <w:p w:rsidR="00A33537" w:rsidRPr="00A33537" w:rsidRDefault="00A33537" w:rsidP="00A33537">
      <w:pPr>
        <w:jc w:val="center"/>
        <w:rPr>
          <w:rFonts w:ascii="Arial" w:hAnsi="Arial" w:cs="Arial"/>
        </w:rPr>
      </w:pPr>
      <w:r>
        <w:rPr>
          <w:rFonts w:ascii="Arial" w:hAnsi="Arial" w:cs="Arial"/>
        </w:rPr>
        <w:t>###</w:t>
      </w:r>
    </w:p>
    <w:sectPr w:rsidR="00A33537" w:rsidRPr="00A33537" w:rsidSect="0055128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F0" w:rsidRDefault="008A03F0" w:rsidP="008A03F0">
      <w:pPr>
        <w:spacing w:before="0"/>
      </w:pPr>
      <w:r>
        <w:separator/>
      </w:r>
    </w:p>
  </w:endnote>
  <w:endnote w:type="continuationSeparator" w:id="0">
    <w:p w:rsidR="008A03F0" w:rsidRDefault="008A03F0" w:rsidP="008A03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A2" w:rsidRDefault="000F24A2" w:rsidP="000F24A2">
    <w:pPr>
      <w:jc w:val="center"/>
    </w:pPr>
    <w:r w:rsidRPr="00C21526">
      <w:rPr>
        <w:rFonts w:ascii="Arial" w:hAnsi="Arial" w:cs="Arial"/>
        <w:sz w:val="20"/>
        <w:szCs w:val="20"/>
      </w:rPr>
      <w:t>Better Business Bureau</w:t>
    </w:r>
    <w:r>
      <w:rPr>
        <w:rFonts w:ascii="Arial" w:hAnsi="Arial" w:cs="Arial"/>
        <w:sz w:val="20"/>
        <w:szCs w:val="20"/>
      </w:rPr>
      <w:t xml:space="preserve"> | </w:t>
    </w:r>
    <w:r w:rsidR="00C94083">
      <w:rPr>
        <w:rFonts w:ascii="Arial" w:hAnsi="Arial" w:cs="Arial"/>
        <w:sz w:val="20"/>
        <w:szCs w:val="20"/>
      </w:rPr>
      <w:t>2625 Beaver Ave</w:t>
    </w:r>
    <w:r>
      <w:rPr>
        <w:rFonts w:ascii="Arial" w:hAnsi="Arial" w:cs="Arial"/>
        <w:sz w:val="20"/>
        <w:szCs w:val="20"/>
      </w:rPr>
      <w:t xml:space="preserve"> | </w:t>
    </w:r>
    <w:r w:rsidR="00C94083">
      <w:rPr>
        <w:rFonts w:ascii="Arial" w:hAnsi="Arial" w:cs="Arial"/>
        <w:sz w:val="20"/>
        <w:szCs w:val="20"/>
      </w:rPr>
      <w:t>Des Moines, IA 50310</w:t>
    </w:r>
    <w:r>
      <w:rPr>
        <w:rFonts w:ascii="Arial" w:hAnsi="Arial" w:cs="Arial"/>
        <w:sz w:val="20"/>
        <w:szCs w:val="20"/>
      </w:rPr>
      <w:t xml:space="preserve"> | </w:t>
    </w:r>
    <w:r w:rsidRPr="00C21526">
      <w:rPr>
        <w:rFonts w:ascii="Arial" w:hAnsi="Arial" w:cs="Arial"/>
        <w:sz w:val="20"/>
        <w:szCs w:val="20"/>
      </w:rPr>
      <w:t>www.bbb.org/iowa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F0" w:rsidRDefault="008A03F0" w:rsidP="008A03F0">
      <w:pPr>
        <w:spacing w:before="0"/>
      </w:pPr>
      <w:r>
        <w:separator/>
      </w:r>
    </w:p>
  </w:footnote>
  <w:footnote w:type="continuationSeparator" w:id="0">
    <w:p w:rsidR="008A03F0" w:rsidRDefault="008A03F0" w:rsidP="008A03F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F0" w:rsidRPr="00B31978" w:rsidRDefault="00B31978" w:rsidP="00EA0C6D">
    <w:pPr>
      <w:pStyle w:val="Header"/>
      <w:pBdr>
        <w:bottom w:val="single" w:sz="4" w:space="3" w:color="005A78"/>
      </w:pBdr>
      <w:tabs>
        <w:tab w:val="clear" w:pos="4680"/>
        <w:tab w:val="clear" w:pos="9360"/>
      </w:tabs>
      <w:spacing w:after="360"/>
      <w:rPr>
        <w:rFonts w:ascii="Arial" w:hAnsi="Arial" w:cs="Arial"/>
        <w:color w:val="005A78"/>
        <w:sz w:val="36"/>
        <w:szCs w:val="36"/>
      </w:rPr>
    </w:pPr>
    <w:r w:rsidRPr="00B31978">
      <w:rPr>
        <w:rFonts w:ascii="Arial" w:hAnsi="Arial" w:cs="Arial"/>
        <w:b/>
        <w:color w:val="005A78"/>
        <w:sz w:val="36"/>
        <w:szCs w:val="36"/>
      </w:rPr>
      <w:t>NEWS RELEASE</w:t>
    </w:r>
    <w:r w:rsidR="00A33537">
      <w:rPr>
        <w:rFonts w:ascii="Arial" w:hAnsi="Arial" w:cs="Arial"/>
        <w:b/>
        <w:color w:val="005A78"/>
        <w:sz w:val="36"/>
        <w:szCs w:val="36"/>
      </w:rPr>
      <w:t xml:space="preserve"> – 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03DD"/>
    <w:multiLevelType w:val="hybridMultilevel"/>
    <w:tmpl w:val="FC12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17FF"/>
    <w:multiLevelType w:val="hybridMultilevel"/>
    <w:tmpl w:val="B1A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F0"/>
    <w:rsid w:val="000F24A2"/>
    <w:rsid w:val="001279E9"/>
    <w:rsid w:val="002B37F5"/>
    <w:rsid w:val="00312839"/>
    <w:rsid w:val="00330129"/>
    <w:rsid w:val="003914CC"/>
    <w:rsid w:val="003D0659"/>
    <w:rsid w:val="00510312"/>
    <w:rsid w:val="005173A4"/>
    <w:rsid w:val="00517B87"/>
    <w:rsid w:val="0055128D"/>
    <w:rsid w:val="00637B25"/>
    <w:rsid w:val="00686938"/>
    <w:rsid w:val="006A564C"/>
    <w:rsid w:val="008022D1"/>
    <w:rsid w:val="00872115"/>
    <w:rsid w:val="008A03F0"/>
    <w:rsid w:val="008D59A5"/>
    <w:rsid w:val="00A33537"/>
    <w:rsid w:val="00A44A8C"/>
    <w:rsid w:val="00A56C5A"/>
    <w:rsid w:val="00A93DD6"/>
    <w:rsid w:val="00AE67DD"/>
    <w:rsid w:val="00B31978"/>
    <w:rsid w:val="00B73C02"/>
    <w:rsid w:val="00BD0CF6"/>
    <w:rsid w:val="00C21526"/>
    <w:rsid w:val="00C94083"/>
    <w:rsid w:val="00CB0829"/>
    <w:rsid w:val="00D55B3E"/>
    <w:rsid w:val="00DC0E47"/>
    <w:rsid w:val="00DD04F9"/>
    <w:rsid w:val="00E74985"/>
    <w:rsid w:val="00EA0C6D"/>
    <w:rsid w:val="00E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39CEDA-875C-44D6-B1A2-AAC40AB7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F0"/>
    <w:pPr>
      <w:tabs>
        <w:tab w:val="center" w:pos="4680"/>
        <w:tab w:val="right" w:pos="9360"/>
      </w:tabs>
      <w:spacing w:before="0"/>
    </w:pPr>
  </w:style>
  <w:style w:type="character" w:customStyle="1" w:styleId="HeaderChar">
    <w:name w:val="Header Char"/>
    <w:basedOn w:val="DefaultParagraphFont"/>
    <w:link w:val="Header"/>
    <w:uiPriority w:val="99"/>
    <w:rsid w:val="008A03F0"/>
  </w:style>
  <w:style w:type="paragraph" w:styleId="Footer">
    <w:name w:val="footer"/>
    <w:basedOn w:val="Normal"/>
    <w:link w:val="FooterChar"/>
    <w:uiPriority w:val="99"/>
    <w:unhideWhenUsed/>
    <w:rsid w:val="008A03F0"/>
    <w:pPr>
      <w:tabs>
        <w:tab w:val="center" w:pos="4680"/>
        <w:tab w:val="right" w:pos="9360"/>
      </w:tabs>
      <w:spacing w:before="0"/>
    </w:pPr>
  </w:style>
  <w:style w:type="character" w:customStyle="1" w:styleId="FooterChar">
    <w:name w:val="Footer Char"/>
    <w:basedOn w:val="DefaultParagraphFont"/>
    <w:link w:val="Footer"/>
    <w:uiPriority w:val="99"/>
    <w:rsid w:val="008A03F0"/>
  </w:style>
  <w:style w:type="character" w:styleId="Hyperlink">
    <w:name w:val="Hyperlink"/>
    <w:basedOn w:val="DefaultParagraphFont"/>
    <w:uiPriority w:val="99"/>
    <w:unhideWhenUsed/>
    <w:rsid w:val="00A56C5A"/>
    <w:rPr>
      <w:color w:val="0563C1" w:themeColor="hyperlink"/>
      <w:u w:val="single"/>
    </w:rPr>
  </w:style>
  <w:style w:type="table" w:styleId="TableGrid">
    <w:name w:val="Table Grid"/>
    <w:basedOn w:val="TableNormal"/>
    <w:uiPriority w:val="39"/>
    <w:rsid w:val="00A56C5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Header"/>
    <w:link w:val="BodyCopyChar"/>
    <w:qFormat/>
    <w:rsid w:val="00B31978"/>
    <w:pPr>
      <w:widowControl w:val="0"/>
      <w:tabs>
        <w:tab w:val="center" w:pos="4320"/>
        <w:tab w:val="left" w:pos="6840"/>
      </w:tabs>
      <w:spacing w:before="240" w:line="360" w:lineRule="auto"/>
      <w:ind w:firstLine="720"/>
    </w:pPr>
    <w:rPr>
      <w:rFonts w:ascii="Arial" w:hAnsi="Arial" w:cs="Arial"/>
    </w:rPr>
  </w:style>
  <w:style w:type="paragraph" w:customStyle="1" w:styleId="PRTitle">
    <w:name w:val="PR Title"/>
    <w:basedOn w:val="Header"/>
    <w:link w:val="PRTitleChar"/>
    <w:qFormat/>
    <w:rsid w:val="0055128D"/>
    <w:pPr>
      <w:tabs>
        <w:tab w:val="clear" w:pos="4680"/>
        <w:tab w:val="clear" w:pos="9360"/>
        <w:tab w:val="center" w:pos="4320"/>
        <w:tab w:val="left" w:pos="6840"/>
      </w:tabs>
      <w:spacing w:before="360"/>
      <w:jc w:val="center"/>
    </w:pPr>
    <w:rPr>
      <w:rFonts w:ascii="Arial" w:hAnsi="Arial" w:cs="Arial"/>
      <w:b/>
      <w:sz w:val="28"/>
      <w:szCs w:val="28"/>
    </w:rPr>
  </w:style>
  <w:style w:type="character" w:customStyle="1" w:styleId="BodyCopyChar">
    <w:name w:val="Body Copy Char"/>
    <w:basedOn w:val="HeaderChar"/>
    <w:link w:val="BodyCopy"/>
    <w:rsid w:val="00B31978"/>
    <w:rPr>
      <w:rFonts w:ascii="Arial" w:hAnsi="Arial" w:cs="Arial"/>
    </w:rPr>
  </w:style>
  <w:style w:type="paragraph" w:customStyle="1" w:styleId="PRSLug">
    <w:name w:val="PR SLug"/>
    <w:basedOn w:val="Header"/>
    <w:link w:val="PRSLugChar"/>
    <w:qFormat/>
    <w:rsid w:val="0055128D"/>
    <w:pPr>
      <w:tabs>
        <w:tab w:val="clear" w:pos="4680"/>
        <w:tab w:val="clear" w:pos="9360"/>
        <w:tab w:val="center" w:pos="4320"/>
        <w:tab w:val="left" w:pos="6840"/>
      </w:tabs>
      <w:spacing w:after="360"/>
      <w:jc w:val="center"/>
    </w:pPr>
    <w:rPr>
      <w:rFonts w:ascii="Arial" w:hAnsi="Arial" w:cs="Arial"/>
      <w:sz w:val="24"/>
      <w:szCs w:val="24"/>
    </w:rPr>
  </w:style>
  <w:style w:type="character" w:customStyle="1" w:styleId="PRTitleChar">
    <w:name w:val="PR Title Char"/>
    <w:basedOn w:val="HeaderChar"/>
    <w:link w:val="PRTitle"/>
    <w:rsid w:val="0055128D"/>
    <w:rPr>
      <w:rFonts w:ascii="Arial" w:hAnsi="Arial" w:cs="Arial"/>
      <w:b/>
      <w:sz w:val="28"/>
      <w:szCs w:val="28"/>
    </w:rPr>
  </w:style>
  <w:style w:type="character" w:customStyle="1" w:styleId="PRSLugChar">
    <w:name w:val="PR SLug Char"/>
    <w:basedOn w:val="HeaderChar"/>
    <w:link w:val="PRSLug"/>
    <w:rsid w:val="0055128D"/>
    <w:rPr>
      <w:rFonts w:ascii="Arial" w:hAnsi="Arial" w:cs="Arial"/>
      <w:sz w:val="24"/>
      <w:szCs w:val="24"/>
    </w:rPr>
  </w:style>
  <w:style w:type="paragraph" w:styleId="ListParagraph">
    <w:name w:val="List Paragraph"/>
    <w:basedOn w:val="Normal"/>
    <w:uiPriority w:val="34"/>
    <w:qFormat/>
    <w:rsid w:val="00AE6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182">
      <w:bodyDiv w:val="1"/>
      <w:marLeft w:val="0"/>
      <w:marRight w:val="0"/>
      <w:marTop w:val="0"/>
      <w:marBottom w:val="0"/>
      <w:divBdr>
        <w:top w:val="none" w:sz="0" w:space="0" w:color="auto"/>
        <w:left w:val="none" w:sz="0" w:space="0" w:color="auto"/>
        <w:bottom w:val="none" w:sz="0" w:space="0" w:color="auto"/>
        <w:right w:val="none" w:sz="0" w:space="0" w:color="auto"/>
      </w:divBdr>
      <w:divsChild>
        <w:div w:id="1475173325">
          <w:marLeft w:val="0"/>
          <w:marRight w:val="0"/>
          <w:marTop w:val="0"/>
          <w:marBottom w:val="0"/>
          <w:divBdr>
            <w:top w:val="none" w:sz="0" w:space="0" w:color="auto"/>
            <w:left w:val="none" w:sz="0" w:space="0" w:color="auto"/>
            <w:bottom w:val="none" w:sz="0" w:space="0" w:color="auto"/>
            <w:right w:val="none" w:sz="0" w:space="0" w:color="auto"/>
          </w:divBdr>
        </w:div>
        <w:div w:id="1727604746">
          <w:marLeft w:val="0"/>
          <w:marRight w:val="0"/>
          <w:marTop w:val="0"/>
          <w:marBottom w:val="0"/>
          <w:divBdr>
            <w:top w:val="none" w:sz="0" w:space="0" w:color="auto"/>
            <w:left w:val="none" w:sz="0" w:space="0" w:color="auto"/>
            <w:bottom w:val="none" w:sz="0" w:space="0" w:color="auto"/>
            <w:right w:val="none" w:sz="0" w:space="0" w:color="auto"/>
          </w:divBdr>
        </w:div>
        <w:div w:id="250968343">
          <w:marLeft w:val="0"/>
          <w:marRight w:val="0"/>
          <w:marTop w:val="0"/>
          <w:marBottom w:val="0"/>
          <w:divBdr>
            <w:top w:val="none" w:sz="0" w:space="0" w:color="auto"/>
            <w:left w:val="none" w:sz="0" w:space="0" w:color="auto"/>
            <w:bottom w:val="none" w:sz="0" w:space="0" w:color="auto"/>
            <w:right w:val="none" w:sz="0" w:space="0" w:color="auto"/>
          </w:divBdr>
        </w:div>
        <w:div w:id="521556139">
          <w:marLeft w:val="0"/>
          <w:marRight w:val="0"/>
          <w:marTop w:val="0"/>
          <w:marBottom w:val="0"/>
          <w:divBdr>
            <w:top w:val="none" w:sz="0" w:space="0" w:color="auto"/>
            <w:left w:val="none" w:sz="0" w:space="0" w:color="auto"/>
            <w:bottom w:val="none" w:sz="0" w:space="0" w:color="auto"/>
            <w:right w:val="none" w:sz="0" w:space="0" w:color="auto"/>
          </w:divBdr>
        </w:div>
        <w:div w:id="1256287673">
          <w:marLeft w:val="0"/>
          <w:marRight w:val="0"/>
          <w:marTop w:val="0"/>
          <w:marBottom w:val="0"/>
          <w:divBdr>
            <w:top w:val="none" w:sz="0" w:space="0" w:color="auto"/>
            <w:left w:val="none" w:sz="0" w:space="0" w:color="auto"/>
            <w:bottom w:val="none" w:sz="0" w:space="0" w:color="auto"/>
            <w:right w:val="none" w:sz="0" w:space="0" w:color="auto"/>
          </w:divBdr>
        </w:div>
      </w:divsChild>
    </w:div>
    <w:div w:id="1407192011">
      <w:bodyDiv w:val="1"/>
      <w:marLeft w:val="0"/>
      <w:marRight w:val="0"/>
      <w:marTop w:val="0"/>
      <w:marBottom w:val="0"/>
      <w:divBdr>
        <w:top w:val="none" w:sz="0" w:space="0" w:color="auto"/>
        <w:left w:val="none" w:sz="0" w:space="0" w:color="auto"/>
        <w:bottom w:val="none" w:sz="0" w:space="0" w:color="auto"/>
        <w:right w:val="none" w:sz="0" w:space="0" w:color="auto"/>
      </w:divBdr>
      <w:divsChild>
        <w:div w:id="415439719">
          <w:marLeft w:val="0"/>
          <w:marRight w:val="0"/>
          <w:marTop w:val="0"/>
          <w:marBottom w:val="0"/>
          <w:divBdr>
            <w:top w:val="none" w:sz="0" w:space="0" w:color="auto"/>
            <w:left w:val="none" w:sz="0" w:space="0" w:color="auto"/>
            <w:bottom w:val="none" w:sz="0" w:space="0" w:color="auto"/>
            <w:right w:val="none" w:sz="0" w:space="0" w:color="auto"/>
          </w:divBdr>
        </w:div>
        <w:div w:id="1518041763">
          <w:marLeft w:val="0"/>
          <w:marRight w:val="0"/>
          <w:marTop w:val="0"/>
          <w:marBottom w:val="0"/>
          <w:divBdr>
            <w:top w:val="none" w:sz="0" w:space="0" w:color="auto"/>
            <w:left w:val="none" w:sz="0" w:space="0" w:color="auto"/>
            <w:bottom w:val="none" w:sz="0" w:space="0" w:color="auto"/>
            <w:right w:val="none" w:sz="0" w:space="0" w:color="auto"/>
          </w:divBdr>
        </w:div>
        <w:div w:id="1755736632">
          <w:marLeft w:val="0"/>
          <w:marRight w:val="0"/>
          <w:marTop w:val="0"/>
          <w:marBottom w:val="0"/>
          <w:divBdr>
            <w:top w:val="none" w:sz="0" w:space="0" w:color="auto"/>
            <w:left w:val="none" w:sz="0" w:space="0" w:color="auto"/>
            <w:bottom w:val="none" w:sz="0" w:space="0" w:color="auto"/>
            <w:right w:val="none" w:sz="0" w:space="0" w:color="auto"/>
          </w:divBdr>
        </w:div>
        <w:div w:id="103548484">
          <w:marLeft w:val="0"/>
          <w:marRight w:val="0"/>
          <w:marTop w:val="0"/>
          <w:marBottom w:val="0"/>
          <w:divBdr>
            <w:top w:val="none" w:sz="0" w:space="0" w:color="auto"/>
            <w:left w:val="none" w:sz="0" w:space="0" w:color="auto"/>
            <w:bottom w:val="none" w:sz="0" w:space="0" w:color="auto"/>
            <w:right w:val="none" w:sz="0" w:space="0" w:color="auto"/>
          </w:divBdr>
        </w:div>
        <w:div w:id="1508902705">
          <w:marLeft w:val="0"/>
          <w:marRight w:val="0"/>
          <w:marTop w:val="0"/>
          <w:marBottom w:val="0"/>
          <w:divBdr>
            <w:top w:val="none" w:sz="0" w:space="0" w:color="auto"/>
            <w:left w:val="none" w:sz="0" w:space="0" w:color="auto"/>
            <w:bottom w:val="none" w:sz="0" w:space="0" w:color="auto"/>
            <w:right w:val="none" w:sz="0" w:space="0" w:color="auto"/>
          </w:divBdr>
        </w:div>
        <w:div w:id="1649434760">
          <w:marLeft w:val="0"/>
          <w:marRight w:val="0"/>
          <w:marTop w:val="0"/>
          <w:marBottom w:val="0"/>
          <w:divBdr>
            <w:top w:val="none" w:sz="0" w:space="0" w:color="auto"/>
            <w:left w:val="none" w:sz="0" w:space="0" w:color="auto"/>
            <w:bottom w:val="none" w:sz="0" w:space="0" w:color="auto"/>
            <w:right w:val="none" w:sz="0" w:space="0" w:color="auto"/>
          </w:divBdr>
        </w:div>
        <w:div w:id="1819110306">
          <w:marLeft w:val="0"/>
          <w:marRight w:val="0"/>
          <w:marTop w:val="0"/>
          <w:marBottom w:val="0"/>
          <w:divBdr>
            <w:top w:val="none" w:sz="0" w:space="0" w:color="auto"/>
            <w:left w:val="none" w:sz="0" w:space="0" w:color="auto"/>
            <w:bottom w:val="none" w:sz="0" w:space="0" w:color="auto"/>
            <w:right w:val="none" w:sz="0" w:space="0" w:color="auto"/>
          </w:divBdr>
        </w:div>
        <w:div w:id="1272468048">
          <w:marLeft w:val="0"/>
          <w:marRight w:val="0"/>
          <w:marTop w:val="0"/>
          <w:marBottom w:val="0"/>
          <w:divBdr>
            <w:top w:val="none" w:sz="0" w:space="0" w:color="auto"/>
            <w:left w:val="none" w:sz="0" w:space="0" w:color="auto"/>
            <w:bottom w:val="none" w:sz="0" w:space="0" w:color="auto"/>
            <w:right w:val="none" w:sz="0" w:space="0" w:color="auto"/>
          </w:divBdr>
        </w:div>
        <w:div w:id="1607274215">
          <w:marLeft w:val="0"/>
          <w:marRight w:val="0"/>
          <w:marTop w:val="0"/>
          <w:marBottom w:val="0"/>
          <w:divBdr>
            <w:top w:val="none" w:sz="0" w:space="0" w:color="auto"/>
            <w:left w:val="none" w:sz="0" w:space="0" w:color="auto"/>
            <w:bottom w:val="none" w:sz="0" w:space="0" w:color="auto"/>
            <w:right w:val="none" w:sz="0" w:space="0" w:color="auto"/>
          </w:divBdr>
        </w:div>
        <w:div w:id="1318732274">
          <w:marLeft w:val="0"/>
          <w:marRight w:val="0"/>
          <w:marTop w:val="0"/>
          <w:marBottom w:val="0"/>
          <w:divBdr>
            <w:top w:val="none" w:sz="0" w:space="0" w:color="auto"/>
            <w:left w:val="none" w:sz="0" w:space="0" w:color="auto"/>
            <w:bottom w:val="none" w:sz="0" w:space="0" w:color="auto"/>
            <w:right w:val="none" w:sz="0" w:space="0" w:color="auto"/>
          </w:divBdr>
        </w:div>
        <w:div w:id="2072776401">
          <w:marLeft w:val="0"/>
          <w:marRight w:val="0"/>
          <w:marTop w:val="0"/>
          <w:marBottom w:val="0"/>
          <w:divBdr>
            <w:top w:val="none" w:sz="0" w:space="0" w:color="auto"/>
            <w:left w:val="none" w:sz="0" w:space="0" w:color="auto"/>
            <w:bottom w:val="none" w:sz="0" w:space="0" w:color="auto"/>
            <w:right w:val="none" w:sz="0" w:space="0" w:color="auto"/>
          </w:divBdr>
        </w:div>
        <w:div w:id="1936280949">
          <w:marLeft w:val="0"/>
          <w:marRight w:val="0"/>
          <w:marTop w:val="0"/>
          <w:marBottom w:val="0"/>
          <w:divBdr>
            <w:top w:val="none" w:sz="0" w:space="0" w:color="auto"/>
            <w:left w:val="none" w:sz="0" w:space="0" w:color="auto"/>
            <w:bottom w:val="none" w:sz="0" w:space="0" w:color="auto"/>
            <w:right w:val="none" w:sz="0" w:space="0" w:color="auto"/>
          </w:divBdr>
        </w:div>
        <w:div w:id="368266099">
          <w:marLeft w:val="0"/>
          <w:marRight w:val="0"/>
          <w:marTop w:val="0"/>
          <w:marBottom w:val="0"/>
          <w:divBdr>
            <w:top w:val="none" w:sz="0" w:space="0" w:color="auto"/>
            <w:left w:val="none" w:sz="0" w:space="0" w:color="auto"/>
            <w:bottom w:val="none" w:sz="0" w:space="0" w:color="auto"/>
            <w:right w:val="none" w:sz="0" w:space="0" w:color="auto"/>
          </w:divBdr>
        </w:div>
        <w:div w:id="109326191">
          <w:marLeft w:val="0"/>
          <w:marRight w:val="0"/>
          <w:marTop w:val="0"/>
          <w:marBottom w:val="0"/>
          <w:divBdr>
            <w:top w:val="none" w:sz="0" w:space="0" w:color="auto"/>
            <w:left w:val="none" w:sz="0" w:space="0" w:color="auto"/>
            <w:bottom w:val="none" w:sz="0" w:space="0" w:color="auto"/>
            <w:right w:val="none" w:sz="0" w:space="0" w:color="auto"/>
          </w:divBdr>
        </w:div>
        <w:div w:id="128117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b.org/iowa/ev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Acton</dc:creator>
  <cp:lastModifiedBy>Ryan Smith</cp:lastModifiedBy>
  <cp:revision>7</cp:revision>
  <dcterms:created xsi:type="dcterms:W3CDTF">2016-03-15T16:01:00Z</dcterms:created>
  <dcterms:modified xsi:type="dcterms:W3CDTF">2016-03-21T16:26:00Z</dcterms:modified>
</cp:coreProperties>
</file>